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A" w:rsidRPr="00BE14FE" w:rsidRDefault="00B0617A" w:rsidP="00B0617A">
      <w:pPr>
        <w:shd w:val="clear" w:color="auto" w:fill="F8F8F8"/>
        <w:spacing w:after="0" w:line="240" w:lineRule="auto"/>
        <w:ind w:left="0"/>
        <w:jc w:val="center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Tahoma" w:eastAsia="Times New Roman" w:hAnsi="Tahoma" w:cs="Tahoma"/>
          <w:b/>
          <w:bCs/>
          <w:color w:val="1B669D"/>
          <w:sz w:val="24"/>
          <w:szCs w:val="24"/>
          <w:lang w:val="ru-RU" w:eastAsia="ru-RU" w:bidi="ar-SA"/>
        </w:rPr>
        <w:t>РЕКОМЕНДАЦИИ ГРАЖДАНАМ: О профилактике коклюша</w:t>
      </w:r>
    </w:p>
    <w:p w:rsidR="00B0617A" w:rsidRPr="00BE14FE" w:rsidRDefault="00B0617A" w:rsidP="00B0617A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sz w:val="24"/>
          <w:szCs w:val="24"/>
          <w:lang w:val="ru-RU" w:eastAsia="ru-RU" w:bidi="ar-SA"/>
        </w:rPr>
      </w:pP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Роспотребнадзор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напоминает, что для того чтобы сохранить жизнь и здоровье детей очень важно не забывать о рутинной вакцинации и своевременно прививать их от инфекционных заболеваний, в частности от коклюша.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Коклюш — это инфекционное заболевание дыхательных путей, которое вызывается бактериями 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Bordetella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pertussis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. Несмотря на широкое использование вакцинации, уровень заболеваемости коклюшем высокий и в мире, и в России. Коклюш характеризуется приступами спазматического кашля, интоксикацией и преимущественным поражением дыхательных путей.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Источником инфекции является человек – больной или носитель возбудителя коклюша. Основную эпидемиологическую опасность представляют больные коклюшем лица, выделение возбудителя которыми начинается с последних дней инкубационного периода и достигает максимума в катаральном периоде с момента первых клинических проявлений, а также на первой неделе спазматического кашля. Для маленьких детей чаше всего источником заболевания являются взрослые или старшие дети.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Механизм заражения – воздушно-капельный. Восприимчивость к инфекции высокая. Группу особого риска составляют новорожденные.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Главным признаком классического коклюша являются повторяющиеся приступы спазматического кашля. Обычно на фоне общего удовлетворительного состояния, легкого насморка и небольших подъемов температуры тела появляется сухой кашель. На протяжении двух недель он постепенно усиливается. Первый приступ кашля с репризой – это сигнал перехода коклюша в спазматическую стадию, длящуюся от двух недель до месяца.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Осложнения коклюша наиболее часто наблюдаются у детей младше 1 года, с повышенным риском тяжелого течения у недоношенных младенцев. Чаще всего коклюш вызывает осложнения, связанные с развитием вторичной бактериальной инфекции.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Бактериальная пневмония – наиболее частое осложнение коклюша. Бронхит, плеврит, эмфизема, коллапс легкого, гипоксия. У детей раннего возраста коклюш может способствовать развитию бронхоэктатической болезни. Так же могут быть и другие осложнения: синусит, отит, обезвоживание, судороги, отставание в развитии.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Коклюш у взрослых проходит довольно тяжело и может стать причиной серьезных осложнений, таких как судороги и энцефалопатия. У пациентов в возрасте старше 30 лет в 5-9% случаев возникает пневмония.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Единственной мерой активной профилактики на сегодняшний день является вакцинация. Коклюшная 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цельноклеточная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вакцина (АКДС) впервые создана более 70 лет назад. С ее помощью удалось резко снизить заболеваемость и тяжесть коклюша, тем не </w:t>
      </w:r>
      <w:proofErr w:type="gram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менее</w:t>
      </w:r>
      <w:proofErr w:type="gram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заболеваемость остается высокой.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За последние 10 лет в стране регистрировались циклические подъемы и спады заболеваемости коклюшем. В 2022 году начался очередной циклический эпидемический подъем заболеваемости коклюшем, предыдущий завершился в 2021 году. Всего в 2021 году коклюшем заболело 1108 человек, за 9 месяцев 2022 года – 1714 человек.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lastRenderedPageBreak/>
        <w:t>В настоящее время корпускулярные (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цельноклеточные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) вакцины (АКДС, БУБО-КОК), рекомендованы ВОЗ как основное средство профилактики коклюша. Наряду с этим применяют 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ацеллюлярные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(</w:t>
      </w:r>
      <w:proofErr w:type="spell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бесклеточные</w:t>
      </w:r>
      <w:proofErr w:type="spell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) вакцины.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Прививки детям проводятся с трехмесячного возраста трехкратным введением препарата с интервалом 1,5 мес. В возрасте 18 месяцев проводится однократная ревакцинация.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Помните, что дети, не прошедшие вакцинацию, согласно статистике, болеют намного чаще и тяжелее </w:t>
      </w:r>
      <w:proofErr w:type="gramStart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привитых</w:t>
      </w:r>
      <w:proofErr w:type="gramEnd"/>
      <w:r w:rsidRPr="00BE14FE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. Прививка уменьшает риск заражения коклюшем до минимума, и даже если ребенок все-таки заболел, то протекать болезнь будет значительно легче, без осложнений.</w:t>
      </w:r>
    </w:p>
    <w:p w:rsidR="00B0617A" w:rsidRPr="00BE14FE" w:rsidRDefault="00B0617A" w:rsidP="00BE14FE">
      <w:pPr>
        <w:shd w:val="clear" w:color="auto" w:fill="F8F8F8"/>
        <w:spacing w:after="111" w:line="240" w:lineRule="auto"/>
        <w:ind w:left="0" w:firstLine="708"/>
        <w:jc w:val="both"/>
        <w:rPr>
          <w:rFonts w:ascii="Arial" w:eastAsia="Times New Roman" w:hAnsi="Arial" w:cs="Arial"/>
          <w:b/>
          <w:color w:val="242424"/>
          <w:sz w:val="24"/>
          <w:szCs w:val="24"/>
          <w:lang w:val="ru-RU" w:eastAsia="ru-RU" w:bidi="ar-SA"/>
        </w:rPr>
      </w:pPr>
      <w:r w:rsidRPr="00BE14FE">
        <w:rPr>
          <w:rFonts w:ascii="Arial" w:eastAsia="Times New Roman" w:hAnsi="Arial" w:cs="Arial"/>
          <w:b/>
          <w:color w:val="242424"/>
          <w:sz w:val="24"/>
          <w:szCs w:val="24"/>
          <w:lang w:val="ru-RU" w:eastAsia="ru-RU" w:bidi="ar-SA"/>
        </w:rPr>
        <w:t>Защитите своих детей от коклюшной инфекции с помощью своевременной вакцинации!</w:t>
      </w:r>
    </w:p>
    <w:p w:rsidR="00911D4B" w:rsidRPr="00BE14FE" w:rsidRDefault="00911D4B">
      <w:pPr>
        <w:rPr>
          <w:sz w:val="24"/>
          <w:szCs w:val="24"/>
          <w:lang w:val="ru-RU"/>
        </w:rPr>
      </w:pPr>
    </w:p>
    <w:p w:rsidR="000B34DB" w:rsidRDefault="000B34DB">
      <w:pPr>
        <w:rPr>
          <w:lang w:val="ru-RU"/>
        </w:rPr>
      </w:pPr>
    </w:p>
    <w:p w:rsidR="000B34DB" w:rsidRDefault="000B34DB">
      <w:pPr>
        <w:rPr>
          <w:lang w:val="ru-RU"/>
        </w:rPr>
      </w:pPr>
    </w:p>
    <w:p w:rsidR="000B34DB" w:rsidRDefault="000B34DB">
      <w:pPr>
        <w:rPr>
          <w:lang w:val="ru-RU"/>
        </w:rPr>
      </w:pPr>
    </w:p>
    <w:p w:rsidR="000B34DB" w:rsidRPr="00B0617A" w:rsidRDefault="000B34DB" w:rsidP="000B34DB">
      <w:pPr>
        <w:ind w:left="0"/>
        <w:rPr>
          <w:lang w:val="ru-RU"/>
        </w:rPr>
      </w:pPr>
    </w:p>
    <w:sectPr w:rsidR="000B34DB" w:rsidRPr="00B0617A" w:rsidSect="005F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617A"/>
    <w:rsid w:val="000B34DB"/>
    <w:rsid w:val="005F5BB1"/>
    <w:rsid w:val="00911D4B"/>
    <w:rsid w:val="00931700"/>
    <w:rsid w:val="00B0617A"/>
    <w:rsid w:val="00B45D3A"/>
    <w:rsid w:val="00BC0A03"/>
    <w:rsid w:val="00BE14FE"/>
    <w:rsid w:val="00F4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0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0617A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0617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B06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Company>Роспотребнадзор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2024-03-27T08:31:00Z</dcterms:created>
  <dcterms:modified xsi:type="dcterms:W3CDTF">2024-03-27T09:03:00Z</dcterms:modified>
</cp:coreProperties>
</file>